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游明朝" w:hAnsi="游明朝" w:eastAsia="游明朝"/>
          <w:b/>
          <w:sz w:val="60"/>
        </w:rPr>
        <w:t>謹賀新年</w:t>
      </w:r>
    </w:p>
    <w:p>
      <w:r>
        <w:rPr>
          <w:sz w:val="12"/>
        </w:rPr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68000" cy="136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ひつじ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21"/>
        </w:rPr>
        <w:t>旧年中は大変お世話になりました</w:t>
      </w:r>
    </w:p>
    <w:p>
      <w:pPr>
        <w:jc w:val="center"/>
      </w:pPr>
      <w:r>
        <w:rPr>
          <w:sz w:val="21"/>
        </w:rPr>
        <w:t>本年もどうぞよろしくお願いいたします</w:t>
      </w:r>
    </w:p>
    <w:p>
      <w:r>
        <w:rPr>
          <w:sz w:val="16"/>
        </w:rPr>
      </w:r>
    </w:p>
    <w:p>
      <w:pPr>
        <w:jc w:val="center"/>
      </w:pPr>
      <w:r>
        <w:rPr>
          <w:sz w:val="20"/>
        </w:rPr>
        <w:t>令和九年　元旦</w:t>
      </w:r>
    </w:p>
    <w:p>
      <w:r>
        <w:rPr>
          <w:sz w:val="40"/>
        </w:rPr>
      </w:r>
    </w:p>
    <w:p>
      <w:pPr>
        <w:jc w:val="center"/>
      </w:pPr>
      <w:r>
        <w:rPr>
          <w:sz w:val="16"/>
        </w:rPr>
        <w:t>（この下は手書きの一言を書くために空けてあります）</w:t>
      </w:r>
    </w:p>
    <w:sectPr w:rsidR="00FC693F" w:rsidRPr="0006063C" w:rsidSect="00034616">
      <w:pgSz w:w="5669" w:h="8391"/>
      <w:pgMar w:top="283" w:right="283" w:bottom="283" w:left="2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