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48"/>
        </w:rPr>
      </w:r>
    </w:p>
    <w:p>
      <w:r>
        <w:rPr>
          <w:sz w:val="22"/>
        </w:rPr>
        <w:t>〒330-0001</w:t>
      </w:r>
    </w:p>
    <w:p>
      <w:r>
        <w:rPr>
          <w:sz w:val="24"/>
        </w:rPr>
        <w:t>埼玉県みどり市中央1-2-3</w:t>
      </w:r>
    </w:p>
    <w:p>
      <w:r>
        <w:rPr>
          <w:sz w:val="12"/>
        </w:rPr>
      </w:r>
    </w:p>
    <w:p>
      <w:r>
        <w:rPr>
          <w:b/>
          <w:sz w:val="32"/>
        </w:rPr>
        <w:t>山田　太郎　様</w:t>
      </w:r>
    </w:p>
    <w:p>
      <w:r>
        <w:rPr>
          <w:sz w:val="22"/>
        </w:rPr>
      </w:r>
    </w:p>
    <w:p>
      <w:r>
        <w:rPr>
          <w:sz w:val="22"/>
        </w:rPr>
      </w:r>
    </w:p>
    <w:p>
      <w:r>
        <w:rPr>
          <w:sz w:val="22"/>
        </w:rPr>
      </w:r>
    </w:p>
    <w:p>
      <w:r>
        <w:rPr>
          <w:sz w:val="22"/>
        </w:rPr>
      </w:r>
    </w:p>
    <w:p>
      <w:r>
        <w:rPr>
          <w:sz w:val="22"/>
        </w:rPr>
      </w:r>
    </w:p>
    <w:p>
      <w:r>
        <w:rPr>
          <w:sz w:val="22"/>
        </w:rPr>
      </w:r>
    </w:p>
    <w:p>
      <w:pPr>
        <w:jc w:val="right"/>
      </w:pPr>
      <w:r>
        <w:rPr>
          <w:sz w:val="18"/>
        </w:rPr>
        <w:t>〒三三〇－〇〇〇一</w:t>
      </w:r>
    </w:p>
    <w:p>
      <w:pPr>
        <w:jc w:val="right"/>
      </w:pPr>
      <w:r>
        <w:rPr>
          <w:sz w:val="18"/>
        </w:rPr>
        <w:t>埼玉県みどり市中央一丁目二番三号</w:t>
      </w:r>
    </w:p>
    <w:p>
      <w:pPr>
        <w:jc w:val="right"/>
      </w:pPr>
      <w:r>
        <w:rPr>
          <w:sz w:val="20"/>
        </w:rPr>
        <w:t>みどり町内会　総務部</w:t>
      </w:r>
    </w:p>
    <w:p>
      <w:r/>
    </w:p>
    <w:p>
      <w:r>
        <w:rPr>
          <w:sz w:val="16"/>
        </w:rPr>
        <w:t>※ 横書きの配置見本です。和封筒では縦書きが一般的です。</w:t>
      </w:r>
    </w:p>
    <w:p>
      <w:r>
        <w:rPr>
          <w:sz w:val="16"/>
        </w:rPr>
        <w:t xml:space="preserve">　 記事の工程8のとおり、「レイアウト」タブ →「文字列の方向」→「縦書き」で変えられます。</w:t>
      </w:r>
    </w:p>
    <w:p>
      <w:r>
        <w:rPr>
          <w:sz w:val="16"/>
        </w:rPr>
        <w:t>※ 封筒のサイズと差出人は、記事の工程8「封筒オプション」で設定し直してください。</w:t>
      </w:r>
    </w:p>
    <w:sectPr w:rsidR="00FC693F" w:rsidRPr="0006063C" w:rsidSect="00034616">
      <w:pgSz w:w="6803" w:h="13323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